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8E" w:rsidRPr="0081428E" w:rsidRDefault="0081428E" w:rsidP="008142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1428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Проверочный лист</w:t>
      </w:r>
      <w:r w:rsidRPr="0081428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природопользования, ее территориальными органами, федеральными государственными бюджетными учреждениями, осуществляющими управление особо охраняемыми природными территориями федерального значения, органами исполнительной власти субъектов Российской Федерации в рамках переданных полномочий по осуществлению федерального государственного контроля (надзора) в области охраны, воспроизводства и использования объектов животного мира и среды их обитания </w:t>
      </w:r>
      <w:bookmarkStart w:id="0" w:name="_GoBack"/>
      <w:r w:rsidRPr="0081428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 осуществлении федерального государственного контроля (надзора) в области охраны, воспроизводства и использования объектов животного мира и среды их обитания</w:t>
      </w:r>
      <w:bookmarkEnd w:id="0"/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" w:name="sub_40001"/>
      <w:r w:rsidRPr="0081428E">
        <w:rPr>
          <w:rFonts w:ascii="Courier New" w:eastAsiaTheme="minorEastAsia" w:hAnsi="Courier New" w:cs="Courier New"/>
          <w:lang w:eastAsia="ru-RU"/>
        </w:rPr>
        <w:t xml:space="preserve">     1. 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Наименование  вида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 xml:space="preserve">  федерального   государственного     контроля</w:t>
      </w:r>
    </w:p>
    <w:bookmarkEnd w:id="1"/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(надзора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 xml:space="preserve">),   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>включенного   в   единый   реестр   видов       федерального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государственного контроля (надзора): 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" w:name="sub_40002"/>
      <w:r w:rsidRPr="0081428E">
        <w:rPr>
          <w:rFonts w:ascii="Courier New" w:eastAsiaTheme="minorEastAsia" w:hAnsi="Courier New" w:cs="Courier New"/>
          <w:lang w:eastAsia="ru-RU"/>
        </w:rPr>
        <w:t xml:space="preserve">     2. Наименование контрольного (надзорного) органа: 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" w:name="sub_40003"/>
      <w:bookmarkEnd w:id="2"/>
      <w:r w:rsidRPr="0081428E">
        <w:rPr>
          <w:rFonts w:ascii="Courier New" w:eastAsiaTheme="minorEastAsia" w:hAnsi="Courier New" w:cs="Courier New"/>
          <w:lang w:eastAsia="ru-RU"/>
        </w:rPr>
        <w:t xml:space="preserve">     3.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Реквизиты  нормативного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 xml:space="preserve">  правового  акта  об  утверждении   формы</w:t>
      </w:r>
    </w:p>
    <w:bookmarkEnd w:id="3"/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проверочного листа: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4" w:name="sub_40004"/>
      <w:r w:rsidRPr="0081428E">
        <w:rPr>
          <w:rFonts w:ascii="Courier New" w:eastAsiaTheme="minorEastAsia" w:hAnsi="Courier New" w:cs="Courier New"/>
          <w:lang w:eastAsia="ru-RU"/>
        </w:rPr>
        <w:t xml:space="preserve">     4. Вид контрольного (надзорного) мероприятия:</w:t>
      </w:r>
    </w:p>
    <w:bookmarkEnd w:id="4"/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" w:name="sub_40005"/>
      <w:r w:rsidRPr="0081428E">
        <w:rPr>
          <w:rFonts w:ascii="Courier New" w:eastAsiaTheme="minorEastAsia" w:hAnsi="Courier New" w:cs="Courier New"/>
          <w:lang w:eastAsia="ru-RU"/>
        </w:rPr>
        <w:t xml:space="preserve">     5. Дата заполнения проверочного листа:</w:t>
      </w:r>
    </w:p>
    <w:bookmarkEnd w:id="5"/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6" w:name="sub_40006"/>
      <w:r w:rsidRPr="0081428E">
        <w:rPr>
          <w:rFonts w:ascii="Courier New" w:eastAsiaTheme="minorEastAsia" w:hAnsi="Courier New" w:cs="Courier New"/>
          <w:lang w:eastAsia="ru-RU"/>
        </w:rPr>
        <w:t xml:space="preserve">     6. 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Объект  федерального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 xml:space="preserve">  государственного  контроля    (надзора), в</w:t>
      </w:r>
    </w:p>
    <w:bookmarkEnd w:id="6"/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отношении которого проводится контрольное (надзорное) мероприятие: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" w:name="sub_40007"/>
      <w:r w:rsidRPr="0081428E">
        <w:rPr>
          <w:rFonts w:ascii="Courier New" w:eastAsiaTheme="minorEastAsia" w:hAnsi="Courier New" w:cs="Courier New"/>
          <w:lang w:eastAsia="ru-RU"/>
        </w:rPr>
        <w:t xml:space="preserve">     7. Сведения   о   контролируемом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лице:  фамилия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>, имя и отчество (при</w:t>
      </w:r>
    </w:p>
    <w:bookmarkEnd w:id="7"/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наличии) гражданина или индивидуального предпринимателя: 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     идентификационный   номер   налогоплательщика         гражданина или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1428E">
        <w:rPr>
          <w:rFonts w:ascii="Courier New" w:eastAsiaTheme="minorEastAsia" w:hAnsi="Courier New" w:cs="Courier New"/>
          <w:lang w:eastAsia="ru-RU"/>
        </w:rPr>
        <w:t>индивидуального  предпринимателя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 xml:space="preserve">  и  (или)   основной     государственный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регистрационный номер индивидуального предпринимателя: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     адрес регистрации по месту жительства (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пребывания)  гражданина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 xml:space="preserve">   или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индивидуального предпринимателя: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lastRenderedPageBreak/>
        <w:t xml:space="preserve">     наименование юридического лица: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     идентификационный номер налогоплательщика юридического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лица  и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 xml:space="preserve"> (или)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основной государственный регистрационный номер: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     адрес   юридического   лица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 xml:space="preserve">   (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>его   филиалов,     представительств,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обособленных структурных подразделений) по месту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нахождения  юридического</w:t>
      </w:r>
      <w:proofErr w:type="gramEnd"/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лица: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" w:name="sub_40008"/>
      <w:r w:rsidRPr="0081428E">
        <w:rPr>
          <w:rFonts w:ascii="Courier New" w:eastAsiaTheme="minorEastAsia" w:hAnsi="Courier New" w:cs="Courier New"/>
          <w:lang w:eastAsia="ru-RU"/>
        </w:rPr>
        <w:t xml:space="preserve">     8. Место (места) проведения контрольного (надзорного)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мероприятия  с</w:t>
      </w:r>
      <w:proofErr w:type="gramEnd"/>
    </w:p>
    <w:bookmarkEnd w:id="8"/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заполнением проверочного листа: 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9" w:name="sub_40009"/>
      <w:r w:rsidRPr="0081428E">
        <w:rPr>
          <w:rFonts w:ascii="Courier New" w:eastAsiaTheme="minorEastAsia" w:hAnsi="Courier New" w:cs="Courier New"/>
          <w:lang w:eastAsia="ru-RU"/>
        </w:rPr>
        <w:t xml:space="preserve">     9. Реквизиты решения контрольного (надзорного) органа о   проведении</w:t>
      </w:r>
    </w:p>
    <w:bookmarkEnd w:id="9"/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1428E">
        <w:rPr>
          <w:rFonts w:ascii="Courier New" w:eastAsiaTheme="minorEastAsia" w:hAnsi="Courier New" w:cs="Courier New"/>
          <w:lang w:eastAsia="ru-RU"/>
        </w:rPr>
        <w:t>контрольного  (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>надзорного)  мероприятия,  подписанного     уполномоченным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должностным лицом контрольного (надзорного) органа: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     дата _____________ N 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     должностное лицо, подписавшее решение: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0" w:name="sub_40010"/>
      <w:r w:rsidRPr="0081428E">
        <w:rPr>
          <w:rFonts w:ascii="Courier New" w:eastAsiaTheme="minorEastAsia" w:hAnsi="Courier New" w:cs="Courier New"/>
          <w:lang w:eastAsia="ru-RU"/>
        </w:rPr>
        <w:t xml:space="preserve">     10. Учетный номер контрольного (надзорного) мероприятия:</w:t>
      </w:r>
    </w:p>
    <w:bookmarkEnd w:id="10"/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" w:name="sub_40011"/>
      <w:r w:rsidRPr="0081428E">
        <w:rPr>
          <w:rFonts w:ascii="Courier New" w:eastAsiaTheme="minorEastAsia" w:hAnsi="Courier New" w:cs="Courier New"/>
          <w:lang w:eastAsia="ru-RU"/>
        </w:rPr>
        <w:t xml:space="preserve">     11. Должность, фамилия и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инициалы  должностного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 xml:space="preserve">  лица   контрольного</w:t>
      </w:r>
    </w:p>
    <w:bookmarkEnd w:id="11"/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(надзорного) органа, в должностные обязанности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которого  в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 xml:space="preserve"> соответствии с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положением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о  виде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 xml:space="preserve">  федерального  государственного  контроля   (надзора),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должностным регламентом или должностной инструкцией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входит  осуществление</w:t>
      </w:r>
      <w:proofErr w:type="gramEnd"/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полномочий по виду федерального государственного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контроля  (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>надзора),   в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том числе проведение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контрольных  (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>надзорных)  мероприятий,   проводящего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контрольное (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надзорное)  мероприятие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 xml:space="preserve">  и  заполняющего  проверочный   лист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(далее - инспектор): 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" w:name="sub_40012"/>
      <w:r w:rsidRPr="0081428E">
        <w:rPr>
          <w:rFonts w:ascii="Courier New" w:eastAsiaTheme="minorEastAsia" w:hAnsi="Courier New" w:cs="Courier New"/>
          <w:lang w:eastAsia="ru-RU"/>
        </w:rPr>
        <w:t xml:space="preserve">     12. Список контрольных вопросов, отражающих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>содержание  обязательных</w:t>
      </w:r>
      <w:proofErr w:type="gramEnd"/>
    </w:p>
    <w:bookmarkEnd w:id="12"/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81428E">
        <w:rPr>
          <w:rFonts w:ascii="Courier New" w:eastAsiaTheme="minorEastAsia" w:hAnsi="Courier New" w:cs="Courier New"/>
          <w:lang w:eastAsia="ru-RU"/>
        </w:rPr>
        <w:t>требований,  ответы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 xml:space="preserve">  на  которые  свидетельствуют  о       соблюдении или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несоблюдении контролируемым лицом обязательных требований: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2520"/>
        <w:gridCol w:w="840"/>
        <w:gridCol w:w="840"/>
        <w:gridCol w:w="1120"/>
        <w:gridCol w:w="1120"/>
      </w:tblGrid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Реквизиты нормативных правовых актов с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указанием структурных единиц этих актов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Ответы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Учет объектов животного мира</w:t>
            </w: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4001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Исполняет ли пользователь животным миром обязанности: 1.1. проводить учет используемых им объектов животного мира и объемов их изъятия;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 второй статьи 15.2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02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 представлять полученные данные в соответствующий специально уполномоченный государственный орган по охране, федеральному государственному контролю (надзору) в области охраны, воспроизводства и использования объектов животного мира и среды их обитания и регулированию использования объектов животного мира и среды их обитания?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Охрана объектов животного мира и среды их обитания</w:t>
            </w: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4002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1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Соблюдаются ли юридическим лицом,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индивидуальным предпринимателем (далее - лицо) ограничения пользования животным миром, установленные федеральным органом исполнительной власти или высшим исполнительным органом государственной власти субъекта Российской Федерации?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21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03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4003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1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Предусматриваются ли и проводятся ли лицом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 при: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 размещении, проектировании и строительстве населенных пунктов, предприятий, сооружений и других объектов;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 третий статьи 22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04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3.2. совершенствовании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существующих и внедрении новых технологических процессов;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введении в хозяйственный оборот целинных земель, заболоченных, прибрежных и занятых кустарниками территорий;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 мелиорации земель;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3.5. использовании лесов;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3.6. проведении геологоразведочных работ;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3.7. добыче полезных ископаемых;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3.8. определении мест выпаса и прогона сельскохозяйственных животных;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3.9. разработке туристических маршрутов;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3.10. организации мест массового отдыха населения;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3.11. осуществлении других видов хозяйственной деятельности?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4004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1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Разрабатываются ли и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осуществляются ли лицом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 при размещении, проектировании и строительстве: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 аэродромов;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 xml:space="preserve">абзац четвертый </w:t>
              </w:r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lastRenderedPageBreak/>
                <w:t>статьи 22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05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 железнодорожных, шоссейных, трубопроводных и других транспортных магистралей;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 линий электропередачи и связи;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4.4. каналов;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4.5. плотин;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4.6. иных гидротехнических сооружений?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4005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1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Соблюдается ли лицом запрет на действия, которые могут привести к гибели, сокращению численности или нарушению среды обитания объектов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животного мира,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абзацы второй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шестой статьи 24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06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Перечень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объектов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животного мира, занесенных в Красную книгу Российской Федерации, утвержденный </w:t>
            </w:r>
            <w:hyperlink r:id="rId11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приказом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Министерства природных ресурсов и экологии Российской Федерации от 24.03.2020 N 162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07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7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4006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1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Соблюдает ли лицо, занимающееся содержанием и разведением объектов животного мира, требование о гуманном обращении с ними, соблюдении надлежащих зоогигиенических требований к их содержанию?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 четвертый статьи 26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08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8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1428E" w:rsidRPr="0081428E" w:rsidRDefault="0081428E" w:rsidP="008142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428E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81428E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81428E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По-видимому, в тексте предыдущей строки таблицы допущена опечатка. Имеется в виду "</w:t>
      </w:r>
      <w:hyperlink r:id="rId13" w:history="1">
        <w:r w:rsidRPr="0081428E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абзац третий статьи 26</w:t>
        </w:r>
      </w:hyperlink>
      <w:r w:rsidRPr="0081428E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"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2520"/>
        <w:gridCol w:w="840"/>
        <w:gridCol w:w="840"/>
        <w:gridCol w:w="1120"/>
        <w:gridCol w:w="1120"/>
      </w:tblGrid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4007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1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Осуществляется ли лицом регулирование численности отдельных объектов животного мира: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7.1. в отношении объектов животного мира, определенных специально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уполномоченными государственными органами по охране, контролю и регулированию использования объектов животного мира и среды их обитания;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абзацы третий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четвертый статьи 27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09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9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 способами, исключающими причинение вреда другим объектам животного мира и обеспечивающими сохранность среды их обитания?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4008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2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Принимаются ли лицом меры по предотвращению заболеваний и гибели объектов животного мира при: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8.1. проведении сельскохозяйственных и других работ;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 второй статьи 28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10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8.2. эксплуатации ирригационных и мелиоративных систем, транспортных средств, линий связи и электропередачи?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4009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  <w:bookmarkEnd w:id="2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Соблюдается ли лицом запрет на выжигание растительности без осуществления мер,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гарантирующих предотвращение заболеваний и гибели объектов животного мира, а также ухудшения среды их обитания?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 четвертый статьи 28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11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1428E" w:rsidRPr="0081428E" w:rsidRDefault="0081428E" w:rsidP="008142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428E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81428E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81428E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По-видимому, в тексте предыдущей строки таблицы допущена опечатка. Имеется в виду "</w:t>
      </w:r>
      <w:hyperlink r:id="rId18" w:history="1">
        <w:r w:rsidRPr="0081428E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абзац третий статьи 28</w:t>
        </w:r>
      </w:hyperlink>
      <w:r w:rsidRPr="0081428E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"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2520"/>
        <w:gridCol w:w="840"/>
        <w:gridCol w:w="840"/>
        <w:gridCol w:w="1120"/>
        <w:gridCol w:w="1120"/>
      </w:tblGrid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4010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  <w:bookmarkEnd w:id="2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Соблюдаются ли лицом в целях предотвращения гибели объектов животного мира запреты на: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 хранение и применение ядохимикатов, удобрений, химических реагентов, горюче-смазочных материалов и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 седьмой статьи 28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12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12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 3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</w:t>
            </w:r>
            <w:hyperlink r:id="rId21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Российской Федерации от 13.08.1996 N 997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13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13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(далее - Требования)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10.2. установление сплошных, не имеющих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специальных проходов заграждений и сооружений на путях массовой миграции животных;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 устройство в реках или протоках запаней или установление орудий лова, размеры которых превышают две трети ширины водотока;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 расчистку просек под линиями связи и электропередачи вдоль трубопроводов от подроста древесно-кустарниковой растительности в период размножения животных?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4011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  <w:bookmarkEnd w:id="2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Информирует ли своевременно лицо, действующее во всех сферах производства,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производственных процессов, а также при эксплуатации транспортных магистралей, трубопроводов, линий связи и электропередачи?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 5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Требований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14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4012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</w:t>
            </w:r>
            <w:bookmarkEnd w:id="2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Соблюдаются ли лицом при осуществлении сельскохозяйственных производственных процессов требования: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 о недопустимости применения технологий и механизмов, которые вызывают массовую гибель объектов животного мира или изменение среды их обитания;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3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пункты 9-13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Требований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15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 об использовании при производстве полевых сельскохозяйственных работ технологии, специально оборудованной сельскохозяйственной техники, порядка работ, исключающих возможность гибели животных;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12.3. о запрете сброса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любых сточных вод и отходов в местах нереста, зимовки и массовых скоплений водных и околоводных животных;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12.4. об обеспечении владельцами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сохранения участков, являющихся убежищами для объектов животного мира;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12.5. об обеспечении при создании и эксплуатации ирригационных и мелиоративных сооружений в местах естественного обитания, на путях миграции и в местах сезонной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концентрации объектов животного мира условий для свободного и безопасного их передвижения через указанные сооружения, оснащении водозаборных сооружений и каналов гидромелиоративных систем специальными защитными устройствами?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4013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  <w:bookmarkEnd w:id="2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Соблюдаются ли лицом при осуществлении промышленных и водохозяйственных производственных процессов требования: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 об осуществлении промышленных и водохозяйственных процессов на производственных площадках, имеющих специальные ограждения, предотвращающие появление на территории этих площадок диких животных;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пункты 16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17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21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Требований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16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16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13.2. о хранении материалов и сырья только в огороженных местах на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бетонированных и обвалованных площадках с замкнутой системой канализации;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13.3.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13.4. об обеспечении полной герметизации систем сбора, хранения и транспортировки добываемого жидкого и газообразного сырья;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13.5. о снабжении емкостей и резервуаров системой защиты в целях предотвращения попадания в них животных;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13.6. о запрете сброса любых сточных вод в местах нереста, зимовки и массовых скоплений водных и околоводных животных?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4014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14.</w:t>
            </w:r>
            <w:bookmarkEnd w:id="2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Соблюдаются ли лицом требования: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контролю за использованием объектов животного мира и среды их обитания;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7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пункты 25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26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9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34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Требований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17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17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об обеспечении свободной миграции наземных животных при пересечении транспортными магистралями мелких рек и ручьев (поверхностных водотоков);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14.3. об оснащении линий электропередачи, опор и изоляторов специальными </w:t>
            </w:r>
            <w:proofErr w:type="spellStart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птицезащитными</w:t>
            </w:r>
            <w:proofErr w:type="spellEnd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устройствами, в том числе препятствующими птицам устраивать гнездовья в местах, допускающих прикосновение птиц к </w:t>
            </w:r>
            <w:proofErr w:type="spellStart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токонесущим</w:t>
            </w:r>
            <w:proofErr w:type="spellEnd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проводам?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4015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</w:t>
            </w:r>
            <w:bookmarkEnd w:id="2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Обеспечено ли лицом проведение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экспонатов, независимо от формы их собственности?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0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 второй статьи 29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18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18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Получение разрешений на использование объектов животного мира</w:t>
            </w: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4016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</w:t>
            </w:r>
            <w:bookmarkEnd w:id="2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Осуществляется ли лицом оборот диких животных, принадлежащих к видам, занесенным в Красную книгу Российской Федерации, по разрешению, выдаваемому Росприроднадзором?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1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 седьмой статьи 24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19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19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2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Порядок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выдачи разрешений (распорядительных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лицензий) на оборот диких животных, принадлежащих к видам, занесенным в Красную книгу Российской Федерации, утвержденный </w:t>
            </w:r>
            <w:hyperlink r:id="rId33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Российской Федерации от 19.02.1996 N 156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20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20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4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форма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Федерации, утвержденная </w:t>
            </w:r>
            <w:hyperlink r:id="rId35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приказом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Министерства природных ресурсов Российской Федерации от 03.09.2003 N 798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21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21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1428E" w:rsidRPr="0081428E" w:rsidRDefault="0081428E" w:rsidP="008142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81428E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81428E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81428E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По-видимому, в тексте предыдущей строки таблицы допущена опечатка. Вместо "абзац седьмой статьи 24" имеется в виду "</w:t>
      </w:r>
      <w:hyperlink r:id="rId36" w:history="1">
        <w:r w:rsidRPr="0081428E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абзац шестой статьи 24</w:t>
        </w:r>
      </w:hyperlink>
      <w:r w:rsidRPr="0081428E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"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2520"/>
        <w:gridCol w:w="840"/>
        <w:gridCol w:w="840"/>
        <w:gridCol w:w="1120"/>
        <w:gridCol w:w="1120"/>
      </w:tblGrid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4017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17.</w:t>
            </w:r>
            <w:bookmarkEnd w:id="2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Осуществляются ли лицом на основании разрешений, выданных федеральным органом исполнительной власти: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 акклиматизация новых для фауны Российской Федерации объектов животного мира;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7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25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22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17.2. переселение объектов животного мира в новые места обитания;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17.3. мероприятия по гибридизации объектов животного мира?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4018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</w:t>
            </w:r>
            <w:bookmarkEnd w:id="3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Осуществляются ли лицом содержание и разведение объектов животного мира в </w:t>
            </w:r>
            <w:proofErr w:type="spellStart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полувольных</w:t>
            </w:r>
            <w:proofErr w:type="spellEnd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условиях и искусственно созданной среде обитания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8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 второй статьи 26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23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4019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</w:t>
            </w:r>
            <w:bookmarkEnd w:id="3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Осуществляется ли лицом добыча объектов животного мира, не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отнесенных к охотничьим ресурсам и водным биологическим ресурсам,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9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 второй статьи 43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24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24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4020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</w:t>
            </w:r>
            <w:bookmarkEnd w:id="3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Осуществлялся ли лицом ввоз на территорию Российской Федерации видов дикой фауны, находящихся под угрозой исчезновения, их частей или дериватов, подпадающих под действие </w:t>
            </w:r>
            <w:hyperlink r:id="rId40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Конвенции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 международной торговле видами дикой флоры и фауны, находящимися под угрозой исчезновения, от 3 марта 1973 г.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25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25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(далее - Конвенция), кроме осетровых видов рыб, в предусмотренных Конвенцией случаях при наличии разрешительных документов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административного органа по Конвенции или другого компетентного органа государства-экспортера и разрешения (сертификата) административного органа по Конвенции?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1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статьи III - V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Конвенции;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2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подпункт "б" пункта 2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постановления Правительства Российской Федерации от 04.05.2008 N 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угрозой исчезновения, от 3 марта 1973 г., в отношении видов дикой фауны и флоры, находящихся под угрозой исчезновения, кроме осетровых видов рыб"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26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26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Пользование животным миром</w:t>
            </w: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4021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</w:t>
            </w:r>
            <w:bookmarkEnd w:id="3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Исполняются ли пользователем животным миром обязанности: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21.1. осуществлять только разрешенные виды пользования животным миром;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3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40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27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 применять при пользовании животным миром способы, не нарушающие целостности естественных сообществ;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 не допускать разрушения или ухудшения среды обитания объектов животного мира;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21.4. осуществлять оценку состояния используемых объектов животного мира, а также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оценку состояния среды их обитания;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21.5. оказывать помощь государственным органам в осуществлении охраны животного мира;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21.6. обеспечивать охрану и воспроизводство объектов животного мира, в том числе редких и находящихся под угрозой исчезновения?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4022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</w:t>
            </w:r>
            <w:bookmarkEnd w:id="3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Соблюдаются ли лицом требования, установленные Правилами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ресурсов: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22.1. о регистрации полученных разрешений в территориальном органе Росприроднадзора;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4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пункты 4-9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ресурсов, утвержденных </w:t>
            </w:r>
            <w:hyperlink r:id="rId45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Российской Федерации от 06.01.1997 N 13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28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28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22.2. о составлении на месте по факту каждого добывания акта с указанием количества добытых объектов животного мира, времени,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места, орудий добывания, фамилий лиц, ответственных и привлеченных для добывания;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22.3. о возврате разрешения с отметкой территориального органа Росприроднадзора с приложением отчета о результатах добывания в Росприроднадзор в 2-месячный срок после окончания срока действия разрешения;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22.4. о возврате неиспользованных разрешений по окончании срока их действия в Росприроднадзор с объяснением причин;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22.5.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22.6. об использовании орудий и способов добывания объектов животного мира, обеспечивающих избирательность действия и снижающих нанесение физических и психических травм животным?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4023"/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</w:t>
            </w:r>
            <w:bookmarkEnd w:id="3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 осуществлении разных форм наблюдения, фотографирования и иных методов исследования без изъятия объектов животного мира из среды обитания в научных, культурно-просветительных, воспитательных, рекреационных и эстетических целях без специального разрешения, за исключением случаев, когда такое пользование запрещено, выполняется ли лицом условия о недопустимости:</w:t>
            </w:r>
          </w:p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23.1. нанесения вреда животному миру или среде его обитания;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6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 второй статьи 44</w:t>
              </w:r>
            </w:hyperlink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24.04.1995 N 52-ФЗ "О животном мире"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114029" w:history="1">
              <w:r w:rsidRPr="0081428E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29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1428E" w:rsidRPr="0081428E" w:rsidTr="00E2706F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23.2. нарушения прав </w:t>
            </w:r>
            <w:r w:rsidRPr="008142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пользователей животным миром, другими природными ресурсами?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28E" w:rsidRPr="0081428E" w:rsidRDefault="0081428E" w:rsidP="008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Инспектор (инспекторы), участвующие в проведении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контрольного (надзорного) мероприятия                    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  (подпись)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Руководитель группы инспекторов (при </w:t>
      </w:r>
      <w:proofErr w:type="gramStart"/>
      <w:r w:rsidRPr="0081428E">
        <w:rPr>
          <w:rFonts w:ascii="Courier New" w:eastAsiaTheme="minorEastAsia" w:hAnsi="Courier New" w:cs="Courier New"/>
          <w:lang w:eastAsia="ru-RU"/>
        </w:rPr>
        <w:t xml:space="preserve">наличии)   </w:t>
      </w:r>
      <w:proofErr w:type="gramEnd"/>
      <w:r w:rsidRPr="0081428E">
        <w:rPr>
          <w:rFonts w:ascii="Courier New" w:eastAsiaTheme="minorEastAsia" w:hAnsi="Courier New" w:cs="Courier New"/>
          <w:lang w:eastAsia="ru-RU"/>
        </w:rPr>
        <w:t xml:space="preserve">         ________________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  (подпись)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1428E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36" w:name="sub_114001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2021, N 17, ст. 2971; N 30, ст. 5781.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37" w:name="sub_114002"/>
      <w:bookmarkEnd w:id="36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2020, N 52, ст. 8601.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38" w:name="sub_114003"/>
      <w:bookmarkEnd w:id="37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3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2020, N 52, ст. 8601.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39" w:name="sub_114004"/>
      <w:bookmarkEnd w:id="38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4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2009, N 11, ст. 1261.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0" w:name="sub_114005"/>
      <w:bookmarkEnd w:id="39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5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2021, N 24, ст. 4188.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1" w:name="sub_114006"/>
      <w:bookmarkEnd w:id="40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6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2020, N 52, ст. 8601.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2" w:name="sub_114007"/>
      <w:bookmarkEnd w:id="41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7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Зарегистрирован Министерством юстиции Российской Федерации 02.04.2020, регистрационный N 57940.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3" w:name="sub_114008"/>
      <w:bookmarkEnd w:id="42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8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2021, N 24, ст. 4188.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4" w:name="sub_114009"/>
      <w:bookmarkEnd w:id="43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9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2007, N 1, ст. 21.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5" w:name="sub_114010"/>
      <w:bookmarkEnd w:id="44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10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2021, N 24, ст. 4188.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6" w:name="sub_114011"/>
      <w:bookmarkEnd w:id="45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11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2021, N 24, ст. 4188.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7" w:name="sub_114012"/>
      <w:bookmarkEnd w:id="46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12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2007, N 1, ст. 21.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8" w:name="sub_114013"/>
      <w:bookmarkEnd w:id="47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13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1996, N 37, ст. 4290; 2008, N 12, ст. 1130.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49" w:name="sub_114014"/>
      <w:bookmarkEnd w:id="48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14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1996, N 37, ст. 4290; 2008, N 12, ст. 1130.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0" w:name="sub_114015"/>
      <w:bookmarkEnd w:id="49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15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1996, N 37, ст. 4290; 2008, N 12, ст. 1130.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1" w:name="sub_114016"/>
      <w:bookmarkEnd w:id="50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16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1996, N 37, ст. 4290; 2008, N 12, ст. 1130.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2" w:name="sub_114017"/>
      <w:bookmarkEnd w:id="51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17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1996, N 37, ст. 4290; 2008, N 12, ст. 1130.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3" w:name="sub_114018"/>
      <w:bookmarkEnd w:id="52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18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2021, N 24, ст. 4188.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4" w:name="sub_114019"/>
      <w:bookmarkEnd w:id="53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19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2020, N 52, ст. 8601.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5" w:name="sub_114020"/>
      <w:bookmarkEnd w:id="54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20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1996, N 9, ст. 807; 2014, N 18, ст. 2198.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6" w:name="sub_114021"/>
      <w:bookmarkEnd w:id="55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21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Зарегистрирован Министерством юстиции Российской Федерации 24.09.2003, регистрационный N 5109, с изменениями, внесенными </w:t>
      </w:r>
      <w:hyperlink r:id="rId47" w:history="1">
        <w:r w:rsidRPr="0081428E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приказом</w:t>
        </w:r>
      </w:hyperlink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Министерства природных ресурсов Российской Федерации от 21.08.2006 N 187 (зарегистрирован Министерством юстиции Российской Федерации 14.09.2006, регистрационный N 8249).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7" w:name="sub_114022"/>
      <w:bookmarkEnd w:id="56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22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2007, N 1, ст. 21.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8" w:name="sub_114023"/>
      <w:bookmarkEnd w:id="57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23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2007, N 1, ст. 21.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59" w:name="sub_114024"/>
      <w:bookmarkEnd w:id="58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24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2009, N 30, ст. 3735.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0" w:name="sub_114025"/>
      <w:bookmarkEnd w:id="59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25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Сборник действующих договоров, соглашений и конвенций, заключенных СССР с иностранными государствами. </w:t>
      </w:r>
      <w:proofErr w:type="spellStart"/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Вып</w:t>
      </w:r>
      <w:proofErr w:type="spellEnd"/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. XXXII. - М., 1978. с. 549 - 562.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1" w:name="sub_114026"/>
      <w:bookmarkEnd w:id="60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lastRenderedPageBreak/>
        <w:t>26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2008, N 19, ст. 2175; 2012, N 6, ст. 692.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2" w:name="sub_114027"/>
      <w:bookmarkEnd w:id="61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27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2011, N 48, ст. 6732.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3" w:name="sub_114028"/>
      <w:bookmarkEnd w:id="62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28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1997, N 3, ст. 385; 2019, N 17, ст. 2111.</w:t>
      </w:r>
    </w:p>
    <w:p w:rsidR="0081428E" w:rsidRPr="0081428E" w:rsidRDefault="0081428E" w:rsidP="00814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64" w:name="sub_114029"/>
      <w:bookmarkEnd w:id="63"/>
      <w:r w:rsidRPr="0081428E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29</w:t>
      </w:r>
      <w:r w:rsidRPr="0081428E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Собрание законодательства Российской Федерации, 1995, N 17, ст. 1462; 2020, N 52, ст. 8601.</w:t>
      </w:r>
    </w:p>
    <w:bookmarkEnd w:id="64"/>
    <w:p w:rsidR="001B5F36" w:rsidRDefault="0081428E" w:rsidP="0081428E">
      <w:r w:rsidRPr="0081428E">
        <w:rPr>
          <w:rFonts w:ascii="Times New Roman CYR" w:eastAsiaTheme="minorEastAsia" w:hAnsi="Times New Roman CYR" w:cs="Times New Roman CYR"/>
          <w:lang w:eastAsia="ru-RU"/>
        </w:rPr>
        <w:t>──────────────────────────────</w:t>
      </w:r>
    </w:p>
    <w:sectPr w:rsidR="001B5F36" w:rsidSect="00814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07"/>
    <w:rsid w:val="001B5F36"/>
    <w:rsid w:val="0081428E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85ED-1939-4CC1-9148-83D1948B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mo.garant.ru/document/redirect/10107800/2602" TargetMode="External"/><Relationship Id="rId18" Type="http://schemas.openxmlformats.org/officeDocument/2006/relationships/hyperlink" Target="http://demo.garant.ru/document/redirect/10107800/2803" TargetMode="External"/><Relationship Id="rId26" Type="http://schemas.openxmlformats.org/officeDocument/2006/relationships/hyperlink" Target="http://demo.garant.ru/document/redirect/10107594/1421" TargetMode="External"/><Relationship Id="rId39" Type="http://schemas.openxmlformats.org/officeDocument/2006/relationships/hyperlink" Target="http://demo.garant.ru/document/redirect/10107800/4302" TargetMode="External"/><Relationship Id="rId21" Type="http://schemas.openxmlformats.org/officeDocument/2006/relationships/hyperlink" Target="http://demo.garant.ru/document/redirect/10107594/0" TargetMode="External"/><Relationship Id="rId34" Type="http://schemas.openxmlformats.org/officeDocument/2006/relationships/hyperlink" Target="http://demo.garant.ru/document/redirect/12132613/1000" TargetMode="External"/><Relationship Id="rId42" Type="http://schemas.openxmlformats.org/officeDocument/2006/relationships/hyperlink" Target="http://demo.garant.ru/document/redirect/12160215/22" TargetMode="External"/><Relationship Id="rId47" Type="http://schemas.openxmlformats.org/officeDocument/2006/relationships/hyperlink" Target="http://demo.garant.ru/document/redirect/2161602/0" TargetMode="External"/><Relationship Id="rId7" Type="http://schemas.openxmlformats.org/officeDocument/2006/relationships/hyperlink" Target="http://demo.garant.ru/document/redirect/10107800/22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mo.garant.ru/document/redirect/10107800/2802" TargetMode="External"/><Relationship Id="rId29" Type="http://schemas.openxmlformats.org/officeDocument/2006/relationships/hyperlink" Target="http://demo.garant.ru/document/redirect/10107594/1734" TargetMode="External"/><Relationship Id="rId11" Type="http://schemas.openxmlformats.org/officeDocument/2006/relationships/hyperlink" Target="http://demo.garant.ru/document/redirect/73841026/0" TargetMode="External"/><Relationship Id="rId24" Type="http://schemas.openxmlformats.org/officeDocument/2006/relationships/hyperlink" Target="http://demo.garant.ru/document/redirect/10107594/1416" TargetMode="External"/><Relationship Id="rId32" Type="http://schemas.openxmlformats.org/officeDocument/2006/relationships/hyperlink" Target="http://demo.garant.ru/document/redirect/2107936/1000" TargetMode="External"/><Relationship Id="rId37" Type="http://schemas.openxmlformats.org/officeDocument/2006/relationships/hyperlink" Target="http://demo.garant.ru/document/redirect/10107800/25" TargetMode="External"/><Relationship Id="rId40" Type="http://schemas.openxmlformats.org/officeDocument/2006/relationships/hyperlink" Target="http://demo.garant.ru/document/redirect/2560936/0" TargetMode="External"/><Relationship Id="rId45" Type="http://schemas.openxmlformats.org/officeDocument/2006/relationships/hyperlink" Target="http://demo.garant.ru/document/redirect/2133112/0" TargetMode="External"/><Relationship Id="rId5" Type="http://schemas.openxmlformats.org/officeDocument/2006/relationships/hyperlink" Target="http://demo.garant.ru/document/redirect/10107800/21" TargetMode="External"/><Relationship Id="rId15" Type="http://schemas.openxmlformats.org/officeDocument/2006/relationships/hyperlink" Target="http://demo.garant.ru/document/redirect/10107800/2704" TargetMode="External"/><Relationship Id="rId23" Type="http://schemas.openxmlformats.org/officeDocument/2006/relationships/hyperlink" Target="http://demo.garant.ru/document/redirect/10107594/1209" TargetMode="External"/><Relationship Id="rId28" Type="http://schemas.openxmlformats.org/officeDocument/2006/relationships/hyperlink" Target="http://demo.garant.ru/document/redirect/10107594/1526" TargetMode="External"/><Relationship Id="rId36" Type="http://schemas.openxmlformats.org/officeDocument/2006/relationships/hyperlink" Target="http://demo.garant.ru/document/redirect/10107800/24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emo.garant.ru/document/redirect/73841026/1000" TargetMode="External"/><Relationship Id="rId19" Type="http://schemas.openxmlformats.org/officeDocument/2006/relationships/hyperlink" Target="http://demo.garant.ru/document/redirect/10107800/2806" TargetMode="External"/><Relationship Id="rId31" Type="http://schemas.openxmlformats.org/officeDocument/2006/relationships/hyperlink" Target="http://demo.garant.ru/document/redirect/10107800/244" TargetMode="External"/><Relationship Id="rId44" Type="http://schemas.openxmlformats.org/officeDocument/2006/relationships/hyperlink" Target="http://demo.garant.ru/document/redirect/2133112/1004" TargetMode="External"/><Relationship Id="rId4" Type="http://schemas.openxmlformats.org/officeDocument/2006/relationships/hyperlink" Target="http://demo.garant.ru/document/redirect/10107800/15202" TargetMode="External"/><Relationship Id="rId9" Type="http://schemas.openxmlformats.org/officeDocument/2006/relationships/hyperlink" Target="http://demo.garant.ru/document/redirect/10107800/244" TargetMode="External"/><Relationship Id="rId14" Type="http://schemas.openxmlformats.org/officeDocument/2006/relationships/hyperlink" Target="http://demo.garant.ru/document/redirect/10107800/2703" TargetMode="External"/><Relationship Id="rId22" Type="http://schemas.openxmlformats.org/officeDocument/2006/relationships/hyperlink" Target="http://demo.garant.ru/document/redirect/10107594/1105" TargetMode="External"/><Relationship Id="rId27" Type="http://schemas.openxmlformats.org/officeDocument/2006/relationships/hyperlink" Target="http://demo.garant.ru/document/redirect/10107594/1525" TargetMode="External"/><Relationship Id="rId30" Type="http://schemas.openxmlformats.org/officeDocument/2006/relationships/hyperlink" Target="http://demo.garant.ru/document/redirect/10107800/2902" TargetMode="External"/><Relationship Id="rId35" Type="http://schemas.openxmlformats.org/officeDocument/2006/relationships/hyperlink" Target="http://demo.garant.ru/document/redirect/12132613/0" TargetMode="External"/><Relationship Id="rId43" Type="http://schemas.openxmlformats.org/officeDocument/2006/relationships/hyperlink" Target="http://demo.garant.ru/document/redirect/10107800/4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emo.garant.ru/document/redirect/10107800/240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emo.garant.ru/document/redirect/10107800/2602" TargetMode="External"/><Relationship Id="rId17" Type="http://schemas.openxmlformats.org/officeDocument/2006/relationships/hyperlink" Target="http://demo.garant.ru/document/redirect/10107800/2803" TargetMode="External"/><Relationship Id="rId25" Type="http://schemas.openxmlformats.org/officeDocument/2006/relationships/hyperlink" Target="http://demo.garant.ru/document/redirect/10107594/1417" TargetMode="External"/><Relationship Id="rId33" Type="http://schemas.openxmlformats.org/officeDocument/2006/relationships/hyperlink" Target="http://demo.garant.ru/document/redirect/2107936/0" TargetMode="External"/><Relationship Id="rId38" Type="http://schemas.openxmlformats.org/officeDocument/2006/relationships/hyperlink" Target="http://demo.garant.ru/document/redirect/10107800/262" TargetMode="External"/><Relationship Id="rId46" Type="http://schemas.openxmlformats.org/officeDocument/2006/relationships/hyperlink" Target="http://demo.garant.ru/document/redirect/10107800/442" TargetMode="External"/><Relationship Id="rId20" Type="http://schemas.openxmlformats.org/officeDocument/2006/relationships/hyperlink" Target="http://demo.garant.ru/document/redirect/10107594/1103" TargetMode="External"/><Relationship Id="rId41" Type="http://schemas.openxmlformats.org/officeDocument/2006/relationships/hyperlink" Target="http://demo.garant.ru/document/redirect/2560936/3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10107800/2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4222</Words>
  <Characters>24068</Characters>
  <Application>Microsoft Office Word</Application>
  <DocSecurity>0</DocSecurity>
  <Lines>200</Lines>
  <Paragraphs>56</Paragraphs>
  <ScaleCrop>false</ScaleCrop>
  <Company/>
  <LinksUpToDate>false</LinksUpToDate>
  <CharactersWithSpaces>28234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Smirnov</cp:lastModifiedBy>
  <cp:revision>2</cp:revision>
  <dcterms:created xsi:type="dcterms:W3CDTF">2022-08-18T05:29:00Z</dcterms:created>
  <dcterms:modified xsi:type="dcterms:W3CDTF">2022-08-18T05:31:00Z</dcterms:modified>
</cp:coreProperties>
</file>